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EB2" w:rsidRDefault="00972EB2" w:rsidP="00972EB2">
      <w:pPr>
        <w:jc w:val="center"/>
        <w:rPr>
          <w:rFonts w:asciiTheme="majorHAnsi" w:hAnsiTheme="majorHAnsi" w:cstheme="majorHAnsi"/>
          <w:b/>
          <w:sz w:val="32"/>
          <w:lang w:val="uk-UA"/>
        </w:rPr>
      </w:pPr>
      <w:r w:rsidRPr="00972EB2">
        <w:rPr>
          <w:rFonts w:asciiTheme="majorHAnsi" w:hAnsiTheme="majorHAnsi" w:cstheme="majorHAnsi"/>
          <w:b/>
          <w:sz w:val="32"/>
          <w:lang w:val="uk-UA"/>
        </w:rPr>
        <w:t>Чек – лист</w:t>
      </w:r>
    </w:p>
    <w:p w:rsidR="00972EB2" w:rsidRDefault="00972EB2" w:rsidP="00972EB2">
      <w:pPr>
        <w:jc w:val="center"/>
        <w:rPr>
          <w:rFonts w:asciiTheme="majorHAnsi" w:hAnsiTheme="majorHAnsi" w:cstheme="majorHAnsi"/>
          <w:b/>
          <w:sz w:val="32"/>
          <w:lang w:val="uk-UA"/>
        </w:rPr>
      </w:pPr>
      <w:r w:rsidRPr="00972EB2">
        <w:rPr>
          <w:rFonts w:asciiTheme="majorHAnsi" w:hAnsiTheme="majorHAnsi" w:cstheme="majorHAnsi"/>
          <w:b/>
          <w:sz w:val="32"/>
          <w:lang w:val="uk-UA"/>
        </w:rPr>
        <w:t>перевірка резюме</w:t>
      </w:r>
    </w:p>
    <w:p w:rsidR="00972EB2" w:rsidRDefault="00972EB2" w:rsidP="00972EB2">
      <w:pPr>
        <w:rPr>
          <w:rFonts w:asciiTheme="majorHAnsi" w:hAnsiTheme="majorHAnsi" w:cstheme="majorHAnsi"/>
          <w:i/>
          <w:sz w:val="24"/>
          <w:lang w:val="uk-UA"/>
        </w:rPr>
      </w:pPr>
      <w:r>
        <w:rPr>
          <w:rFonts w:asciiTheme="majorHAnsi" w:hAnsiTheme="majorHAnsi" w:cstheme="majorHAnsi"/>
          <w:i/>
          <w:sz w:val="24"/>
          <w:lang w:val="uk-UA"/>
        </w:rPr>
        <w:t xml:space="preserve">Перевірте своє резюме. Відмічайте у чек-листу те що у Вас готово. Якщо всі пункти </w:t>
      </w:r>
      <w:bookmarkStart w:id="0" w:name="_GoBack"/>
      <w:bookmarkEnd w:id="0"/>
      <w:r>
        <w:rPr>
          <w:rFonts w:asciiTheme="majorHAnsi" w:hAnsiTheme="majorHAnsi" w:cstheme="majorHAnsi"/>
          <w:i/>
          <w:sz w:val="24"/>
          <w:lang w:val="uk-UA"/>
        </w:rPr>
        <w:t>виконані, то сміливо відправляйте своє резюме.</w:t>
      </w:r>
    </w:p>
    <w:p w:rsidR="00972EB2" w:rsidRPr="00972EB2" w:rsidRDefault="00972EB2" w:rsidP="00972EB2">
      <w:pPr>
        <w:rPr>
          <w:rFonts w:asciiTheme="majorHAnsi" w:hAnsiTheme="majorHAnsi" w:cstheme="majorHAnsi"/>
          <w:i/>
          <w:sz w:val="24"/>
          <w:lang w:val="uk-UA"/>
        </w:rPr>
      </w:pPr>
      <w:r>
        <w:rPr>
          <w:rFonts w:asciiTheme="majorHAnsi" w:hAnsiTheme="majorHAnsi" w:cstheme="majorHAnsi"/>
          <w:i/>
          <w:sz w:val="24"/>
          <w:lang w:val="uk-UA"/>
        </w:rPr>
        <w:t xml:space="preserve"> Бажаю успіхів в пошуку роботи!</w:t>
      </w:r>
    </w:p>
    <w:p w:rsidR="00972EB2" w:rsidRPr="00972EB2" w:rsidRDefault="00972EB2" w:rsidP="00972EB2">
      <w:pPr>
        <w:rPr>
          <w:rFonts w:asciiTheme="majorHAnsi" w:hAnsiTheme="majorHAnsi" w:cstheme="majorHAnsi"/>
          <w:b/>
          <w:sz w:val="24"/>
          <w:lang w:val="uk-UA"/>
        </w:rPr>
      </w:pPr>
      <w:r w:rsidRPr="00972EB2">
        <w:rPr>
          <w:rFonts w:asciiTheme="majorHAnsi" w:hAnsiTheme="majorHAnsi" w:cstheme="majorHAnsi"/>
          <w:b/>
          <w:sz w:val="24"/>
          <w:lang w:val="uk-UA"/>
        </w:rPr>
        <w:t>1. Загальні деталі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1" type="#_x0000_t75" style="width:18pt;height:15.6pt" o:ole="">
            <v:imagedata r:id="rId8" o:title=""/>
          </v:shape>
          <w:control r:id="rId9" w:name="DefaultOcxName" w:shapeid="_x0000_i1131"/>
        </w:object>
      </w:r>
      <w:r w:rsidRPr="00972EB2">
        <w:rPr>
          <w:rFonts w:asciiTheme="majorHAnsi" w:hAnsiTheme="majorHAnsi" w:cstheme="majorHAnsi"/>
          <w:sz w:val="24"/>
        </w:rPr>
        <w:t>Контактні дані: Перевірте, чи включені актуальні контактні дані (ім'я, телефон, email, LinkedIn, портфоліо).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102" type="#_x0000_t75" style="width:18pt;height:15.6pt" o:ole="">
            <v:imagedata r:id="rId8" o:title=""/>
          </v:shape>
          <w:control r:id="rId10" w:name="DefaultOcxName1" w:shapeid="_x0000_i1102"/>
        </w:object>
      </w:r>
      <w:r w:rsidRPr="00972EB2">
        <w:rPr>
          <w:rFonts w:asciiTheme="majorHAnsi" w:hAnsiTheme="majorHAnsi" w:cstheme="majorHAnsi"/>
          <w:sz w:val="24"/>
        </w:rPr>
        <w:t>Форматування: Переконайтесь, що резюме має однорідний стиль форматування (шрифти, розміри, відступи).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094" type="#_x0000_t75" style="width:18pt;height:15.6pt" o:ole="">
            <v:imagedata r:id="rId8" o:title=""/>
          </v:shape>
          <w:control r:id="rId11" w:name="DefaultOcxName2" w:shapeid="_x0000_i1094"/>
        </w:object>
      </w:r>
      <w:r w:rsidRPr="00972EB2">
        <w:rPr>
          <w:rFonts w:asciiTheme="majorHAnsi" w:hAnsiTheme="majorHAnsi" w:cstheme="majorHAnsi"/>
          <w:sz w:val="24"/>
        </w:rPr>
        <w:t>Довжина: Резюме не перевищує 1-2 сторінки (залежно від досвіду).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pict>
          <v:rect id="_x0000_i1025" style="width:0;height:1.5pt" o:hralign="center" o:hrstd="t" o:hr="t" fillcolor="#a0a0a0" stroked="f"/>
        </w:pict>
      </w:r>
    </w:p>
    <w:p w:rsidR="00972EB2" w:rsidRPr="00972EB2" w:rsidRDefault="00972EB2" w:rsidP="00972EB2">
      <w:pPr>
        <w:rPr>
          <w:rFonts w:asciiTheme="majorHAnsi" w:hAnsiTheme="majorHAnsi" w:cstheme="majorHAnsi"/>
          <w:b/>
          <w:sz w:val="24"/>
        </w:rPr>
      </w:pPr>
      <w:r w:rsidRPr="00972EB2">
        <w:rPr>
          <w:rFonts w:asciiTheme="majorHAnsi" w:hAnsiTheme="majorHAnsi" w:cstheme="majorHAnsi"/>
          <w:b/>
          <w:sz w:val="24"/>
        </w:rPr>
        <w:t>2. Структура та зміст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093" type="#_x0000_t75" style="width:18pt;height:15.6pt" o:ole="">
            <v:imagedata r:id="rId8" o:title=""/>
          </v:shape>
          <w:control r:id="rId12" w:name="DefaultOcxName3" w:shapeid="_x0000_i1093"/>
        </w:object>
      </w:r>
      <w:r w:rsidRPr="00972EB2">
        <w:rPr>
          <w:rFonts w:asciiTheme="majorHAnsi" w:hAnsiTheme="majorHAnsi" w:cstheme="majorHAnsi"/>
          <w:sz w:val="24"/>
        </w:rPr>
        <w:t>Професійний профіль: Ясно і чітко сформульоване резюме, що відображає ваші основні навички і цілі.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092" type="#_x0000_t75" style="width:18pt;height:15.6pt" o:ole="">
            <v:imagedata r:id="rId8" o:title=""/>
          </v:shape>
          <w:control r:id="rId13" w:name="DefaultOcxName4" w:shapeid="_x0000_i1092"/>
        </w:object>
      </w:r>
      <w:r w:rsidRPr="00972EB2">
        <w:rPr>
          <w:rFonts w:asciiTheme="majorHAnsi" w:hAnsiTheme="majorHAnsi" w:cstheme="majorHAnsi"/>
          <w:sz w:val="24"/>
        </w:rPr>
        <w:t>Освіта: Вірно вказані всі навчальні заклади, спеціальності та дати навчання.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091" type="#_x0000_t75" style="width:18pt;height:15.6pt" o:ole="">
            <v:imagedata r:id="rId8" o:title=""/>
          </v:shape>
          <w:control r:id="rId14" w:name="DefaultOcxName5" w:shapeid="_x0000_i1091"/>
        </w:object>
      </w:r>
      <w:r w:rsidRPr="00972EB2">
        <w:rPr>
          <w:rFonts w:asciiTheme="majorHAnsi" w:hAnsiTheme="majorHAnsi" w:cstheme="majorHAnsi"/>
          <w:sz w:val="24"/>
        </w:rPr>
        <w:t>Курси та сертифікати: Зазначені відповідні курси та сертифікати з актуальними датами.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090" type="#_x0000_t75" style="width:18pt;height:15.6pt" o:ole="">
            <v:imagedata r:id="rId8" o:title=""/>
          </v:shape>
          <w:control r:id="rId15" w:name="DefaultOcxName6" w:shapeid="_x0000_i1090"/>
        </w:object>
      </w:r>
      <w:r w:rsidRPr="00972EB2">
        <w:rPr>
          <w:rFonts w:asciiTheme="majorHAnsi" w:hAnsiTheme="majorHAnsi" w:cstheme="majorHAnsi"/>
          <w:sz w:val="24"/>
        </w:rPr>
        <w:t>Досвід роботи: Описані обов'язки та досягнення на кожній посаді; включені дати роботи.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089" type="#_x0000_t75" style="width:18pt;height:15.6pt" o:ole="">
            <v:imagedata r:id="rId8" o:title=""/>
          </v:shape>
          <w:control r:id="rId16" w:name="DefaultOcxName7" w:shapeid="_x0000_i1089"/>
        </w:object>
      </w:r>
      <w:r w:rsidRPr="00972EB2">
        <w:rPr>
          <w:rFonts w:asciiTheme="majorHAnsi" w:hAnsiTheme="majorHAnsi" w:cstheme="majorHAnsi"/>
          <w:sz w:val="24"/>
        </w:rPr>
        <w:t>Навички: Вказані всі ключові технічні та м'які навички, що відповідають вакансії.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088" type="#_x0000_t75" style="width:18pt;height:15.6pt" o:ole="">
            <v:imagedata r:id="rId8" o:title=""/>
          </v:shape>
          <w:control r:id="rId17" w:name="DefaultOcxName8" w:shapeid="_x0000_i1088"/>
        </w:object>
      </w:r>
      <w:r w:rsidRPr="00972EB2">
        <w:rPr>
          <w:rFonts w:asciiTheme="majorHAnsi" w:hAnsiTheme="majorHAnsi" w:cstheme="majorHAnsi"/>
          <w:sz w:val="24"/>
        </w:rPr>
        <w:t>Проекти та досягнення: Описані конкретні проекти і досягнення з конкретними результатами.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pict>
          <v:rect id="_x0000_i1026" style="width:0;height:1.5pt" o:hralign="center" o:hrstd="t" o:hr="t" fillcolor="#a0a0a0" stroked="f"/>
        </w:pict>
      </w:r>
    </w:p>
    <w:p w:rsidR="00972EB2" w:rsidRPr="00972EB2" w:rsidRDefault="00972EB2" w:rsidP="00972EB2">
      <w:pPr>
        <w:rPr>
          <w:rFonts w:asciiTheme="majorHAnsi" w:hAnsiTheme="majorHAnsi" w:cstheme="majorHAnsi"/>
          <w:b/>
          <w:sz w:val="24"/>
        </w:rPr>
      </w:pPr>
      <w:r w:rsidRPr="00972EB2">
        <w:rPr>
          <w:rFonts w:asciiTheme="majorHAnsi" w:hAnsiTheme="majorHAnsi" w:cstheme="majorHAnsi"/>
          <w:b/>
          <w:sz w:val="24"/>
        </w:rPr>
        <w:t>3. Перевірка на помилки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087" type="#_x0000_t75" style="width:18pt;height:15.6pt" o:ole="">
            <v:imagedata r:id="rId8" o:title=""/>
          </v:shape>
          <w:control r:id="rId18" w:name="DefaultOcxName9" w:shapeid="_x0000_i1087"/>
        </w:object>
      </w:r>
      <w:r w:rsidRPr="00972EB2">
        <w:rPr>
          <w:rFonts w:asciiTheme="majorHAnsi" w:hAnsiTheme="majorHAnsi" w:cstheme="majorHAnsi"/>
          <w:sz w:val="24"/>
        </w:rPr>
        <w:t>Орфографія та граматика: Перевірте резюме на наявність орфографічних і граматичних помилок.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086" type="#_x0000_t75" style="width:18pt;height:15.6pt" o:ole="">
            <v:imagedata r:id="rId8" o:title=""/>
          </v:shape>
          <w:control r:id="rId19" w:name="DefaultOcxName10" w:shapeid="_x0000_i1086"/>
        </w:object>
      </w:r>
      <w:r w:rsidRPr="00972EB2">
        <w:rPr>
          <w:rFonts w:asciiTheme="majorHAnsi" w:hAnsiTheme="majorHAnsi" w:cstheme="majorHAnsi"/>
          <w:sz w:val="24"/>
        </w:rPr>
        <w:t>Пунктуація: Переконайтесь, що всі знаки пунктуації використані правильно.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lastRenderedPageBreak/>
        <w:object w:dxaOrig="1440" w:dyaOrig="1440">
          <v:shape id="_x0000_i1085" type="#_x0000_t75" style="width:18pt;height:15.6pt" o:ole="">
            <v:imagedata r:id="rId8" o:title=""/>
          </v:shape>
          <w:control r:id="rId20" w:name="DefaultOcxName11" w:shapeid="_x0000_i1085"/>
        </w:object>
      </w:r>
      <w:r w:rsidRPr="00972EB2">
        <w:rPr>
          <w:rFonts w:asciiTheme="majorHAnsi" w:hAnsiTheme="majorHAnsi" w:cstheme="majorHAnsi"/>
          <w:sz w:val="24"/>
        </w:rPr>
        <w:t>Консистентність: Переконайтесь, що однакові терміни та назви використовуються в однорідному стилі.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pict>
          <v:rect id="_x0000_i1027" style="width:0;height:1.5pt" o:hralign="center" o:hrstd="t" o:hr="t" fillcolor="#a0a0a0" stroked="f"/>
        </w:pict>
      </w:r>
    </w:p>
    <w:p w:rsidR="00972EB2" w:rsidRPr="00972EB2" w:rsidRDefault="00972EB2" w:rsidP="00972EB2">
      <w:pPr>
        <w:rPr>
          <w:rFonts w:asciiTheme="majorHAnsi" w:hAnsiTheme="majorHAnsi" w:cstheme="majorHAnsi"/>
          <w:b/>
          <w:sz w:val="24"/>
        </w:rPr>
      </w:pPr>
      <w:r w:rsidRPr="00972EB2">
        <w:rPr>
          <w:rFonts w:asciiTheme="majorHAnsi" w:hAnsiTheme="majorHAnsi" w:cstheme="majorHAnsi"/>
          <w:b/>
          <w:sz w:val="24"/>
        </w:rPr>
        <w:t>4. Адаптація під вакансії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084" type="#_x0000_t75" style="width:18pt;height:15.6pt" o:ole="">
            <v:imagedata r:id="rId8" o:title=""/>
          </v:shape>
          <w:control r:id="rId21" w:name="DefaultOcxName12" w:shapeid="_x0000_i1084"/>
        </w:object>
      </w:r>
      <w:r w:rsidRPr="00972EB2">
        <w:rPr>
          <w:rFonts w:asciiTheme="majorHAnsi" w:hAnsiTheme="majorHAnsi" w:cstheme="majorHAnsi"/>
          <w:sz w:val="24"/>
        </w:rPr>
        <w:t>Ключові слова: Включені ключові слова з оголошення про вакансію для відповідності ATS.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083" type="#_x0000_t75" style="width:18pt;height:15.6pt" o:ole="">
            <v:imagedata r:id="rId8" o:title=""/>
          </v:shape>
          <w:control r:id="rId22" w:name="DefaultOcxName13" w:shapeid="_x0000_i1083"/>
        </w:object>
      </w:r>
      <w:r w:rsidRPr="00972EB2">
        <w:rPr>
          <w:rFonts w:asciiTheme="majorHAnsi" w:hAnsiTheme="majorHAnsi" w:cstheme="majorHAnsi"/>
          <w:sz w:val="24"/>
        </w:rPr>
        <w:t>Адаптація: Резюме адаптоване під конкретну вакансію (відображення релевантного досвіду і навичок).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pict>
          <v:rect id="_x0000_i1028" style="width:0;height:1.5pt" o:hralign="center" o:hrstd="t" o:hr="t" fillcolor="#a0a0a0" stroked="f"/>
        </w:pict>
      </w:r>
    </w:p>
    <w:p w:rsidR="00972EB2" w:rsidRPr="00972EB2" w:rsidRDefault="00972EB2" w:rsidP="00972EB2">
      <w:pPr>
        <w:rPr>
          <w:rFonts w:asciiTheme="majorHAnsi" w:hAnsiTheme="majorHAnsi" w:cstheme="majorHAnsi"/>
          <w:b/>
          <w:sz w:val="24"/>
        </w:rPr>
      </w:pPr>
      <w:r w:rsidRPr="00972EB2">
        <w:rPr>
          <w:rFonts w:asciiTheme="majorHAnsi" w:hAnsiTheme="majorHAnsi" w:cstheme="majorHAnsi"/>
          <w:b/>
          <w:sz w:val="24"/>
        </w:rPr>
        <w:t>5. Форматування для ATS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082" type="#_x0000_t75" style="width:18pt;height:15.6pt" o:ole="">
            <v:imagedata r:id="rId8" o:title=""/>
          </v:shape>
          <w:control r:id="rId23" w:name="DefaultOcxName14" w:shapeid="_x0000_i1082"/>
        </w:object>
      </w:r>
      <w:r w:rsidRPr="00972EB2">
        <w:rPr>
          <w:rFonts w:asciiTheme="majorHAnsi" w:hAnsiTheme="majorHAnsi" w:cstheme="majorHAnsi"/>
          <w:sz w:val="24"/>
        </w:rPr>
        <w:t>Шрифти та розміри: Використовуються стандартні шрифти (Arial, Calibri) та адекватний розмір шрифту (10-12 пт).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081" type="#_x0000_t75" style="width:18pt;height:15.6pt" o:ole="">
            <v:imagedata r:id="rId8" o:title=""/>
          </v:shape>
          <w:control r:id="rId24" w:name="DefaultOcxName15" w:shapeid="_x0000_i1081"/>
        </w:object>
      </w:r>
      <w:r w:rsidRPr="00972EB2">
        <w:rPr>
          <w:rFonts w:asciiTheme="majorHAnsi" w:hAnsiTheme="majorHAnsi" w:cstheme="majorHAnsi"/>
          <w:sz w:val="24"/>
        </w:rPr>
        <w:t>Графічні елементи: Уникнено використання складних графічних елементів, таблиць та нестандартних форматів.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080" type="#_x0000_t75" style="width:18pt;height:15.6pt" o:ole="">
            <v:imagedata r:id="rId8" o:title=""/>
          </v:shape>
          <w:control r:id="rId25" w:name="DefaultOcxName16" w:shapeid="_x0000_i1080"/>
        </w:object>
      </w:r>
      <w:r w:rsidRPr="00972EB2">
        <w:rPr>
          <w:rFonts w:asciiTheme="majorHAnsi" w:hAnsiTheme="majorHAnsi" w:cstheme="majorHAnsi"/>
          <w:sz w:val="24"/>
        </w:rPr>
        <w:t>Структура тексту: Текст написаний у простому форматі, без складних стилів або структур.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pict>
          <v:rect id="_x0000_i1029" style="width:0;height:1.5pt" o:hralign="center" o:hrstd="t" o:hr="t" fillcolor="#a0a0a0" stroked="f"/>
        </w:pict>
      </w:r>
    </w:p>
    <w:p w:rsidR="00972EB2" w:rsidRPr="00972EB2" w:rsidRDefault="00972EB2" w:rsidP="00972EB2">
      <w:pPr>
        <w:rPr>
          <w:rFonts w:asciiTheme="majorHAnsi" w:hAnsiTheme="majorHAnsi" w:cstheme="majorHAnsi"/>
          <w:b/>
          <w:sz w:val="24"/>
        </w:rPr>
      </w:pPr>
      <w:r w:rsidRPr="00972EB2">
        <w:rPr>
          <w:rFonts w:asciiTheme="majorHAnsi" w:hAnsiTheme="majorHAnsi" w:cstheme="majorHAnsi"/>
          <w:b/>
          <w:sz w:val="24"/>
        </w:rPr>
        <w:t>6. Додаткова інформація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079" type="#_x0000_t75" style="width:18pt;height:15.6pt" o:ole="">
            <v:imagedata r:id="rId8" o:title=""/>
          </v:shape>
          <w:control r:id="rId26" w:name="DefaultOcxName17" w:shapeid="_x0000_i1079"/>
        </w:object>
      </w:r>
      <w:r w:rsidRPr="00972EB2">
        <w:rPr>
          <w:rFonts w:asciiTheme="majorHAnsi" w:hAnsiTheme="majorHAnsi" w:cstheme="majorHAnsi"/>
          <w:sz w:val="24"/>
        </w:rPr>
        <w:t>Волонтерська діяльність: Зазначена релевантна волонтерська діяльність, якщо є.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078" type="#_x0000_t75" style="width:18pt;height:15.6pt" o:ole="">
            <v:imagedata r:id="rId8" o:title=""/>
          </v:shape>
          <w:control r:id="rId27" w:name="DefaultOcxName18" w:shapeid="_x0000_i1078"/>
        </w:object>
      </w:r>
      <w:r w:rsidRPr="00972EB2">
        <w:rPr>
          <w:rFonts w:asciiTheme="majorHAnsi" w:hAnsiTheme="majorHAnsi" w:cstheme="majorHAnsi"/>
          <w:sz w:val="24"/>
        </w:rPr>
        <w:t>Мови: Вказані всі мови, які ви знаєте, та рівень володіння ними.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object w:dxaOrig="1440" w:dyaOrig="1440">
          <v:shape id="_x0000_i1077" type="#_x0000_t75" style="width:18pt;height:15.6pt" o:ole="">
            <v:imagedata r:id="rId8" o:title=""/>
          </v:shape>
          <w:control r:id="rId28" w:name="DefaultOcxName19" w:shapeid="_x0000_i1077"/>
        </w:object>
      </w:r>
      <w:r w:rsidRPr="00972EB2">
        <w:rPr>
          <w:rFonts w:asciiTheme="majorHAnsi" w:hAnsiTheme="majorHAnsi" w:cstheme="majorHAnsi"/>
          <w:sz w:val="24"/>
        </w:rPr>
        <w:t>Посилання на профілі: Додані актуальні посилання на LinkedIn, портфоліо чи інші професійні профілі.</w: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pict>
          <v:rect id="_x0000_i1030" style="width:0;height:1.5pt" o:hralign="center" o:hrstd="t" o:hr="t" fillcolor="#a0a0a0" stroked="f"/>
        </w:pict>
      </w:r>
    </w:p>
    <w:p w:rsidR="00972EB2" w:rsidRPr="00972EB2" w:rsidRDefault="00972EB2" w:rsidP="00972EB2">
      <w:pPr>
        <w:rPr>
          <w:rFonts w:asciiTheme="majorHAnsi" w:hAnsiTheme="majorHAnsi" w:cstheme="majorHAnsi"/>
          <w:sz w:val="24"/>
        </w:rPr>
      </w:pPr>
      <w:r w:rsidRPr="00972EB2">
        <w:rPr>
          <w:rFonts w:asciiTheme="majorHAnsi" w:hAnsiTheme="majorHAnsi" w:cstheme="majorHAnsi"/>
          <w:sz w:val="24"/>
        </w:rPr>
        <w:t>Цей чекліст допоможе вам перевірити всі важливі аспекти вашого резюме і забезпечити його максимальну ефективність перед відправкою.</w:t>
      </w:r>
    </w:p>
    <w:p w:rsidR="00F7095D" w:rsidRPr="00972EB2" w:rsidRDefault="00F7095D" w:rsidP="00972EB2">
      <w:pPr>
        <w:rPr>
          <w:rFonts w:asciiTheme="majorHAnsi" w:hAnsiTheme="majorHAnsi" w:cstheme="majorHAnsi"/>
          <w:sz w:val="24"/>
        </w:rPr>
      </w:pPr>
    </w:p>
    <w:sectPr w:rsidR="00F7095D" w:rsidRPr="00972EB2">
      <w:headerReference w:type="default" r:id="rId29"/>
      <w:foot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EB2" w:rsidRDefault="00972EB2" w:rsidP="00972EB2">
      <w:pPr>
        <w:spacing w:after="0" w:line="240" w:lineRule="auto"/>
      </w:pPr>
      <w:r>
        <w:separator/>
      </w:r>
    </w:p>
  </w:endnote>
  <w:endnote w:type="continuationSeparator" w:id="0">
    <w:p w:rsidR="00972EB2" w:rsidRDefault="00972EB2" w:rsidP="00972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EB2" w:rsidRDefault="00972EB2">
    <w:pPr>
      <w:pStyle w:val="a9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6774180</wp:posOffset>
          </wp:positionH>
          <wp:positionV relativeFrom="paragraph">
            <wp:posOffset>-106045</wp:posOffset>
          </wp:positionV>
          <wp:extent cx="708660" cy="708660"/>
          <wp:effectExtent l="0" t="0" r="0" b="0"/>
          <wp:wrapTight wrapText="bothSides">
            <wp:wrapPolygon edited="0">
              <wp:start x="581" y="0"/>
              <wp:lineTo x="0" y="2903"/>
              <wp:lineTo x="0" y="20903"/>
              <wp:lineTo x="8710" y="20903"/>
              <wp:lineTo x="12194" y="20903"/>
              <wp:lineTo x="13935" y="18581"/>
              <wp:lineTo x="20903" y="17419"/>
              <wp:lineTo x="20903" y="8710"/>
              <wp:lineTo x="17419" y="0"/>
              <wp:lineTo x="581" y="0"/>
            </wp:wrapPolygon>
          </wp:wrapTight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изображение_viber_2024-06-18_12-18-46-49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EB2" w:rsidRDefault="00972EB2" w:rsidP="00972EB2">
      <w:pPr>
        <w:spacing w:after="0" w:line="240" w:lineRule="auto"/>
      </w:pPr>
      <w:r>
        <w:separator/>
      </w:r>
    </w:p>
  </w:footnote>
  <w:footnote w:type="continuationSeparator" w:id="0">
    <w:p w:rsidR="00972EB2" w:rsidRDefault="00972EB2" w:rsidP="00972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EB2" w:rsidRPr="00972EB2" w:rsidRDefault="00972EB2" w:rsidP="00972EB2">
    <w:pPr>
      <w:pStyle w:val="a7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464820" cy="10683240"/>
          <wp:effectExtent l="0" t="0" r="0" b="3810"/>
          <wp:wrapTight wrapText="bothSides">
            <wp:wrapPolygon edited="0">
              <wp:start x="0" y="0"/>
              <wp:lineTo x="0" y="21569"/>
              <wp:lineTo x="20361" y="21569"/>
              <wp:lineTo x="20361" y="0"/>
              <wp:lineTo x="0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Дизайн без названия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820" cy="1068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919AA"/>
    <w:multiLevelType w:val="multilevel"/>
    <w:tmpl w:val="63FE8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E7869"/>
    <w:multiLevelType w:val="multilevel"/>
    <w:tmpl w:val="3172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BE508E"/>
    <w:multiLevelType w:val="multilevel"/>
    <w:tmpl w:val="3A8A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9B2131"/>
    <w:multiLevelType w:val="multilevel"/>
    <w:tmpl w:val="2244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48186B"/>
    <w:multiLevelType w:val="multilevel"/>
    <w:tmpl w:val="F9BA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310C35"/>
    <w:multiLevelType w:val="multilevel"/>
    <w:tmpl w:val="1D8E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B2"/>
    <w:rsid w:val="006224D7"/>
    <w:rsid w:val="00972EB2"/>
    <w:rsid w:val="00F7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AE32CA"/>
  <w15:chartTrackingRefBased/>
  <w15:docId w15:val="{B2F29B6F-5568-47AD-88C8-3694CE2D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2EB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224D7"/>
    <w:pPr>
      <w:keepNext/>
      <w:keepLines/>
      <w:spacing w:before="480" w:after="0"/>
      <w:outlineLvl w:val="0"/>
    </w:pPr>
    <w:rPr>
      <w:rFonts w:eastAsia="Times New Roman"/>
      <w:b/>
      <w:bCs/>
      <w:color w:val="E5720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24D7"/>
    <w:pPr>
      <w:keepNext/>
      <w:keepLines/>
      <w:spacing w:before="200" w:after="0"/>
      <w:outlineLvl w:val="1"/>
    </w:pPr>
    <w:rPr>
      <w:rFonts w:eastAsia="Times New Roman"/>
      <w:b/>
      <w:bCs/>
      <w:color w:val="FF9933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4D7"/>
    <w:pPr>
      <w:keepNext/>
      <w:keepLines/>
      <w:spacing w:before="200" w:after="0"/>
      <w:outlineLvl w:val="5"/>
    </w:pPr>
    <w:rPr>
      <w:rFonts w:eastAsia="Times New Roman"/>
      <w:i/>
      <w:iCs/>
      <w:color w:val="984B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224D7"/>
    <w:rPr>
      <w:rFonts w:eastAsia="Times New Roman"/>
      <w:b/>
      <w:bCs/>
      <w:color w:val="E57200"/>
      <w:sz w:val="28"/>
      <w:szCs w:val="28"/>
    </w:rPr>
  </w:style>
  <w:style w:type="character" w:customStyle="1" w:styleId="20">
    <w:name w:val="Заголовок 2 Знак"/>
    <w:link w:val="2"/>
    <w:uiPriority w:val="9"/>
    <w:rsid w:val="006224D7"/>
    <w:rPr>
      <w:rFonts w:eastAsia="Times New Roman"/>
      <w:b/>
      <w:bCs/>
      <w:color w:val="FF9933"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224D7"/>
    <w:rPr>
      <w:rFonts w:eastAsia="Times New Roman"/>
      <w:i/>
      <w:iCs/>
      <w:color w:val="984B00"/>
    </w:rPr>
  </w:style>
  <w:style w:type="paragraph" w:styleId="a3">
    <w:name w:val="Subtitle"/>
    <w:basedOn w:val="a"/>
    <w:next w:val="a"/>
    <w:link w:val="a4"/>
    <w:uiPriority w:val="11"/>
    <w:qFormat/>
    <w:rsid w:val="006224D7"/>
    <w:pPr>
      <w:numPr>
        <w:ilvl w:val="1"/>
      </w:numPr>
    </w:pPr>
    <w:rPr>
      <w:rFonts w:eastAsia="Times New Roman"/>
      <w:i/>
      <w:iCs/>
      <w:color w:val="FF9933"/>
      <w:spacing w:val="15"/>
      <w:sz w:val="24"/>
      <w:szCs w:val="24"/>
    </w:rPr>
  </w:style>
  <w:style w:type="character" w:customStyle="1" w:styleId="a4">
    <w:name w:val="Подзаголовок Знак"/>
    <w:link w:val="a3"/>
    <w:uiPriority w:val="11"/>
    <w:rsid w:val="006224D7"/>
    <w:rPr>
      <w:rFonts w:eastAsia="Times New Roman"/>
      <w:i/>
      <w:iCs/>
      <w:color w:val="FF9933"/>
      <w:spacing w:val="15"/>
      <w:sz w:val="24"/>
      <w:szCs w:val="24"/>
    </w:rPr>
  </w:style>
  <w:style w:type="paragraph" w:styleId="a5">
    <w:name w:val="No Spacing"/>
    <w:uiPriority w:val="1"/>
    <w:qFormat/>
    <w:rsid w:val="006224D7"/>
    <w:rPr>
      <w:sz w:val="22"/>
      <w:szCs w:val="22"/>
    </w:rPr>
  </w:style>
  <w:style w:type="paragraph" w:styleId="a6">
    <w:name w:val="List Paragraph"/>
    <w:basedOn w:val="a"/>
    <w:uiPriority w:val="34"/>
    <w:qFormat/>
    <w:rsid w:val="006224D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72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2EB2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972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2EB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openxmlformats.org/officeDocument/2006/relationships/styles" Target="styles.xml"/><Relationship Id="rId21" Type="http://schemas.openxmlformats.org/officeDocument/2006/relationships/control" Target="activeX/activeX13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AE169-B0E0-453F-9422-E37680EEC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Aliona Ihnatova</dc:creator>
  <cp:keywords/>
  <dc:description/>
  <cp:lastModifiedBy>Aliona Ihnatova</cp:lastModifiedBy>
  <cp:revision>1</cp:revision>
  <dcterms:created xsi:type="dcterms:W3CDTF">2024-08-08T09:59:00Z</dcterms:created>
  <dcterms:modified xsi:type="dcterms:W3CDTF">2024-08-08T10:13:00Z</dcterms:modified>
</cp:coreProperties>
</file>